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62" w:rsidRDefault="006B7062" w:rsidP="006B7062">
      <w:pPr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3F53F19" wp14:editId="0282775B">
            <wp:simplePos x="0" y="0"/>
            <wp:positionH relativeFrom="margin">
              <wp:posOffset>1000125</wp:posOffset>
            </wp:positionH>
            <wp:positionV relativeFrom="margin">
              <wp:posOffset>105410</wp:posOffset>
            </wp:positionV>
            <wp:extent cx="1318260" cy="1318260"/>
            <wp:effectExtent l="0" t="0" r="0" b="0"/>
            <wp:wrapSquare wrapText="bothSides"/>
            <wp:docPr id="4" name="Obraz 4" descr="D:\dok z kompa\promocja szkoly\promocja_2013\download\logo_c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 z kompa\promocja szkoly\promocja_2013\download\logo_ck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90AED44" wp14:editId="633D427C">
            <wp:simplePos x="0" y="0"/>
            <wp:positionH relativeFrom="margin">
              <wp:posOffset>3700780</wp:posOffset>
            </wp:positionH>
            <wp:positionV relativeFrom="margin">
              <wp:posOffset>255905</wp:posOffset>
            </wp:positionV>
            <wp:extent cx="2030730" cy="1062990"/>
            <wp:effectExtent l="0" t="0" r="7620" b="3810"/>
            <wp:wrapSquare wrapText="bothSides"/>
            <wp:docPr id="3" name="Obraz 3" descr="C:\Users\ZespółSzkółCKR\Desktop\logo__uniwersytet_rolniczy_im_hugona_kollataja_w_krak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spółSzkółCKR\Desktop\logo__uniwersytet_rolniczy_im_hugona_kollataja_w_krakow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</w:t>
      </w:r>
    </w:p>
    <w:p w:rsidR="006B7062" w:rsidRDefault="006B7062" w:rsidP="006B7062">
      <w:pPr>
        <w:rPr>
          <w:b/>
        </w:rPr>
      </w:pPr>
      <w:r>
        <w:rPr>
          <w:b/>
        </w:rPr>
        <w:t xml:space="preserve">                                      </w:t>
      </w:r>
    </w:p>
    <w:p w:rsidR="006B7062" w:rsidRDefault="006B7062" w:rsidP="006B7062">
      <w:pPr>
        <w:rPr>
          <w:b/>
        </w:rPr>
      </w:pPr>
    </w:p>
    <w:p w:rsidR="006B7062" w:rsidRDefault="006B7062" w:rsidP="006B7062">
      <w:pPr>
        <w:rPr>
          <w:b/>
        </w:rPr>
      </w:pPr>
    </w:p>
    <w:p w:rsidR="008B1DE2" w:rsidRPr="00D45266" w:rsidRDefault="006B7062" w:rsidP="00D45266">
      <w:pPr>
        <w:rPr>
          <w:b/>
        </w:rPr>
      </w:pPr>
      <w:r>
        <w:rPr>
          <w:b/>
        </w:rPr>
        <w:t xml:space="preserve">                                    </w:t>
      </w:r>
    </w:p>
    <w:p w:rsidR="00321B7F" w:rsidRPr="00321B7F" w:rsidRDefault="00BC2055" w:rsidP="00321B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TECHNIKUM</w:t>
      </w:r>
    </w:p>
    <w:p w:rsidR="00321B7F" w:rsidRDefault="00BC2055" w:rsidP="00321B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Zawód: t</w:t>
      </w:r>
      <w:bookmarkStart w:id="0" w:name="_GoBack"/>
      <w:bookmarkEnd w:id="0"/>
      <w:r w:rsidR="00321B7F" w:rsidRPr="00321B7F">
        <w:rPr>
          <w:b/>
          <w:sz w:val="40"/>
          <w:szCs w:val="40"/>
        </w:rPr>
        <w:t>echnik żywienia i usług gastronomicznych</w:t>
      </w:r>
    </w:p>
    <w:p w:rsidR="00321B7F" w:rsidRPr="00321B7F" w:rsidRDefault="00321B7F" w:rsidP="00321B7F">
      <w:pPr>
        <w:rPr>
          <w:b/>
          <w:sz w:val="20"/>
          <w:szCs w:val="20"/>
        </w:rPr>
      </w:pPr>
    </w:p>
    <w:p w:rsidR="00321B7F" w:rsidRPr="00321B7F" w:rsidRDefault="00321B7F" w:rsidP="00321B7F">
      <w:pPr>
        <w:pStyle w:val="Akapitzlist"/>
        <w:numPr>
          <w:ilvl w:val="0"/>
          <w:numId w:val="1"/>
        </w:numPr>
        <w:ind w:left="720"/>
        <w:rPr>
          <w:b/>
          <w:sz w:val="20"/>
          <w:szCs w:val="20"/>
          <w:u w:val="single"/>
        </w:rPr>
      </w:pPr>
      <w:r w:rsidRPr="00321B7F">
        <w:rPr>
          <w:b/>
          <w:sz w:val="20"/>
          <w:szCs w:val="20"/>
          <w:u w:val="single"/>
        </w:rPr>
        <w:t>Uczeń kształcący się w tym zawodzie zdobędzie wiedzę i umiejętności:</w:t>
      </w:r>
    </w:p>
    <w:p w:rsidR="00321B7F" w:rsidRPr="00321B7F" w:rsidRDefault="005347A3" w:rsidP="00321B7F">
      <w:pPr>
        <w:ind w:left="360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  <w:lang w:eastAsia="pl-PL"/>
        </w:rPr>
        <w:drawing>
          <wp:anchor distT="0" distB="0" distL="114300" distR="114300" simplePos="0" relativeHeight="251662336" behindDoc="0" locked="0" layoutInCell="1" allowOverlap="1" wp14:anchorId="463727FE" wp14:editId="4D061AF5">
            <wp:simplePos x="0" y="0"/>
            <wp:positionH relativeFrom="margin">
              <wp:posOffset>4359910</wp:posOffset>
            </wp:positionH>
            <wp:positionV relativeFrom="margin">
              <wp:posOffset>3498215</wp:posOffset>
            </wp:positionV>
            <wp:extent cx="2428875" cy="1885950"/>
            <wp:effectExtent l="0" t="0" r="9525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B7F" w:rsidRPr="00321B7F">
        <w:rPr>
          <w:sz w:val="20"/>
          <w:szCs w:val="20"/>
        </w:rPr>
        <w:t>-  oceny</w:t>
      </w:r>
      <w:r w:rsidR="00C30048">
        <w:rPr>
          <w:sz w:val="20"/>
          <w:szCs w:val="20"/>
        </w:rPr>
        <w:t xml:space="preserve"> jakości żywności oraz sposobów</w:t>
      </w:r>
      <w:r w:rsidR="00321B7F" w:rsidRPr="00321B7F">
        <w:rPr>
          <w:sz w:val="20"/>
          <w:szCs w:val="20"/>
        </w:rPr>
        <w:t xml:space="preserve"> jej przechowywania</w:t>
      </w:r>
      <w:r w:rsidR="00C30048">
        <w:rPr>
          <w:sz w:val="20"/>
          <w:szCs w:val="20"/>
        </w:rPr>
        <w:t>,</w:t>
      </w:r>
    </w:p>
    <w:p w:rsidR="00321B7F" w:rsidRPr="00321B7F" w:rsidRDefault="00321B7F" w:rsidP="00321B7F">
      <w:pPr>
        <w:ind w:left="360"/>
        <w:rPr>
          <w:sz w:val="20"/>
          <w:szCs w:val="20"/>
        </w:rPr>
      </w:pPr>
      <w:r w:rsidRPr="00321B7F">
        <w:rPr>
          <w:sz w:val="20"/>
          <w:szCs w:val="20"/>
        </w:rPr>
        <w:t>-  sporządzania i ekspedycji potraw i napojów</w:t>
      </w:r>
      <w:r w:rsidR="00C30048">
        <w:rPr>
          <w:sz w:val="20"/>
          <w:szCs w:val="20"/>
        </w:rPr>
        <w:t>,</w:t>
      </w:r>
    </w:p>
    <w:p w:rsidR="00321B7F" w:rsidRPr="00321B7F" w:rsidRDefault="00321B7F" w:rsidP="00321B7F">
      <w:pPr>
        <w:ind w:left="360"/>
        <w:rPr>
          <w:sz w:val="20"/>
          <w:szCs w:val="20"/>
        </w:rPr>
      </w:pPr>
      <w:r w:rsidRPr="00321B7F">
        <w:rPr>
          <w:sz w:val="20"/>
          <w:szCs w:val="20"/>
        </w:rPr>
        <w:t>- żywienia człowieka oraz organizacji  imprez okolicznościowych i cateringu</w:t>
      </w:r>
      <w:r w:rsidR="00C30048">
        <w:rPr>
          <w:sz w:val="20"/>
          <w:szCs w:val="20"/>
        </w:rPr>
        <w:t>,</w:t>
      </w:r>
    </w:p>
    <w:p w:rsidR="00321B7F" w:rsidRPr="00321B7F" w:rsidRDefault="00321B7F" w:rsidP="00321B7F">
      <w:pPr>
        <w:ind w:left="360"/>
        <w:rPr>
          <w:sz w:val="20"/>
          <w:szCs w:val="20"/>
        </w:rPr>
      </w:pPr>
      <w:r w:rsidRPr="00321B7F">
        <w:rPr>
          <w:sz w:val="20"/>
          <w:szCs w:val="20"/>
        </w:rPr>
        <w:t>- organizowania produkcji gastronomicznej</w:t>
      </w:r>
      <w:r w:rsidR="00C30048">
        <w:rPr>
          <w:sz w:val="20"/>
          <w:szCs w:val="20"/>
        </w:rPr>
        <w:t>,</w:t>
      </w:r>
    </w:p>
    <w:p w:rsidR="00321B7F" w:rsidRPr="00321B7F" w:rsidRDefault="00321B7F" w:rsidP="00321B7F">
      <w:pPr>
        <w:ind w:left="360"/>
        <w:rPr>
          <w:sz w:val="20"/>
          <w:szCs w:val="20"/>
        </w:rPr>
      </w:pPr>
      <w:r w:rsidRPr="00321B7F">
        <w:rPr>
          <w:sz w:val="20"/>
          <w:szCs w:val="20"/>
        </w:rPr>
        <w:t>- obsługi konsumenta w różnego rodzaju zakładach żywienia zbiorowego</w:t>
      </w:r>
      <w:r w:rsidR="00C30048">
        <w:rPr>
          <w:sz w:val="20"/>
          <w:szCs w:val="20"/>
        </w:rPr>
        <w:t>,</w:t>
      </w:r>
    </w:p>
    <w:p w:rsidR="00321B7F" w:rsidRPr="00321B7F" w:rsidRDefault="00321B7F" w:rsidP="00321B7F">
      <w:pPr>
        <w:ind w:left="360"/>
        <w:rPr>
          <w:sz w:val="20"/>
          <w:szCs w:val="20"/>
        </w:rPr>
      </w:pPr>
      <w:r w:rsidRPr="00321B7F">
        <w:rPr>
          <w:sz w:val="20"/>
          <w:szCs w:val="20"/>
        </w:rPr>
        <w:t>- wyposażania zakładów gastronomicznych oraz gospodarstw domowych</w:t>
      </w:r>
      <w:r w:rsidR="00C30048">
        <w:rPr>
          <w:sz w:val="20"/>
          <w:szCs w:val="20"/>
        </w:rPr>
        <w:t>,</w:t>
      </w:r>
    </w:p>
    <w:p w:rsidR="00321B7F" w:rsidRPr="00321B7F" w:rsidRDefault="00C30048" w:rsidP="00321B7F">
      <w:pPr>
        <w:ind w:left="360"/>
        <w:rPr>
          <w:sz w:val="20"/>
          <w:szCs w:val="20"/>
        </w:rPr>
      </w:pPr>
      <w:r>
        <w:rPr>
          <w:sz w:val="20"/>
          <w:szCs w:val="20"/>
        </w:rPr>
        <w:t>- dobierania</w:t>
      </w:r>
      <w:r w:rsidR="00321B7F" w:rsidRPr="00321B7F">
        <w:rPr>
          <w:sz w:val="20"/>
          <w:szCs w:val="20"/>
        </w:rPr>
        <w:t xml:space="preserve"> maszyn, urządzeń oraz surowców do określonej produkcji,</w:t>
      </w:r>
    </w:p>
    <w:p w:rsidR="00321B7F" w:rsidRPr="00321B7F" w:rsidRDefault="00321B7F" w:rsidP="00321B7F">
      <w:pPr>
        <w:ind w:left="360"/>
        <w:rPr>
          <w:sz w:val="20"/>
          <w:szCs w:val="20"/>
        </w:rPr>
      </w:pPr>
      <w:r w:rsidRPr="00321B7F">
        <w:rPr>
          <w:sz w:val="20"/>
          <w:szCs w:val="20"/>
        </w:rPr>
        <w:t>- posługiwania się językiem obcym w tym zawodzie</w:t>
      </w:r>
      <w:r w:rsidR="00C30048">
        <w:rPr>
          <w:sz w:val="20"/>
          <w:szCs w:val="20"/>
        </w:rPr>
        <w:t>,</w:t>
      </w:r>
    </w:p>
    <w:p w:rsidR="00321B7F" w:rsidRPr="00321B7F" w:rsidRDefault="00321B7F" w:rsidP="00321B7F">
      <w:pPr>
        <w:ind w:left="360"/>
        <w:rPr>
          <w:rStyle w:val="font7"/>
          <w:sz w:val="20"/>
          <w:szCs w:val="20"/>
        </w:rPr>
      </w:pPr>
      <w:r w:rsidRPr="00321B7F">
        <w:rPr>
          <w:sz w:val="20"/>
          <w:szCs w:val="20"/>
        </w:rPr>
        <w:t>- zarządzania firmą gastronomiczną</w:t>
      </w:r>
      <w:r w:rsidR="00C30048">
        <w:rPr>
          <w:sz w:val="20"/>
          <w:szCs w:val="20"/>
        </w:rPr>
        <w:t>.</w:t>
      </w:r>
    </w:p>
    <w:p w:rsidR="00321B7F" w:rsidRPr="00321B7F" w:rsidRDefault="00321B7F" w:rsidP="00321B7F">
      <w:pPr>
        <w:pStyle w:val="Akapitzlist"/>
        <w:numPr>
          <w:ilvl w:val="0"/>
          <w:numId w:val="1"/>
        </w:numPr>
        <w:ind w:left="720"/>
        <w:rPr>
          <w:rStyle w:val="font7"/>
          <w:b/>
          <w:sz w:val="20"/>
          <w:szCs w:val="20"/>
          <w:u w:val="single"/>
        </w:rPr>
      </w:pPr>
      <w:r w:rsidRPr="00321B7F">
        <w:rPr>
          <w:rStyle w:val="font7"/>
          <w:b/>
          <w:sz w:val="20"/>
          <w:szCs w:val="20"/>
          <w:u w:val="single"/>
        </w:rPr>
        <w:t>Kształcenie zawodowe uczeń będzie mógł realizować :</w:t>
      </w:r>
    </w:p>
    <w:p w:rsidR="00321B7F" w:rsidRPr="00321B7F" w:rsidRDefault="00321B7F" w:rsidP="00321B7F">
      <w:pPr>
        <w:ind w:left="360"/>
        <w:rPr>
          <w:rStyle w:val="font7"/>
          <w:sz w:val="20"/>
          <w:szCs w:val="20"/>
        </w:rPr>
      </w:pPr>
      <w:r w:rsidRPr="00321B7F">
        <w:rPr>
          <w:rStyle w:val="font7"/>
          <w:sz w:val="20"/>
          <w:szCs w:val="20"/>
        </w:rPr>
        <w:t>-  w nowoczesnych pracowniach żywienia wyposażonyc</w:t>
      </w:r>
      <w:r w:rsidR="00C30048">
        <w:rPr>
          <w:rStyle w:val="font7"/>
          <w:sz w:val="20"/>
          <w:szCs w:val="20"/>
        </w:rPr>
        <w:t>h w profesjonalne urządzenia gastronomiczne,</w:t>
      </w:r>
    </w:p>
    <w:p w:rsidR="00321B7F" w:rsidRPr="00321B7F" w:rsidRDefault="00321B7F" w:rsidP="00321B7F">
      <w:pPr>
        <w:ind w:left="360"/>
        <w:rPr>
          <w:rStyle w:val="font7"/>
          <w:sz w:val="20"/>
          <w:szCs w:val="20"/>
        </w:rPr>
      </w:pPr>
      <w:r w:rsidRPr="00321B7F">
        <w:rPr>
          <w:rStyle w:val="font7"/>
          <w:sz w:val="20"/>
          <w:szCs w:val="20"/>
        </w:rPr>
        <w:t>- w zakładach żywienia zbiorowego  (np. bary, kawiarnie, restauracje itp.)</w:t>
      </w:r>
      <w:r w:rsidR="00C30048">
        <w:rPr>
          <w:rStyle w:val="font7"/>
          <w:sz w:val="20"/>
          <w:szCs w:val="20"/>
        </w:rPr>
        <w:t>,</w:t>
      </w:r>
    </w:p>
    <w:p w:rsidR="00321B7F" w:rsidRPr="00321B7F" w:rsidRDefault="00321B7F" w:rsidP="00321B7F">
      <w:pPr>
        <w:ind w:left="360"/>
        <w:rPr>
          <w:rStyle w:val="font7"/>
          <w:sz w:val="20"/>
          <w:szCs w:val="20"/>
        </w:rPr>
      </w:pPr>
      <w:r w:rsidRPr="00321B7F">
        <w:rPr>
          <w:rStyle w:val="font7"/>
          <w:sz w:val="20"/>
          <w:szCs w:val="20"/>
        </w:rPr>
        <w:t>- w czasie praktyk zawodowych odbywających się w rest</w:t>
      </w:r>
      <w:r w:rsidR="00C30048">
        <w:rPr>
          <w:rStyle w:val="font7"/>
          <w:sz w:val="20"/>
          <w:szCs w:val="20"/>
        </w:rPr>
        <w:t>auracjach, hotelach oraz barach,</w:t>
      </w:r>
      <w:r w:rsidRPr="00321B7F">
        <w:rPr>
          <w:rStyle w:val="font7"/>
          <w:sz w:val="20"/>
          <w:szCs w:val="20"/>
        </w:rPr>
        <w:t xml:space="preserve"> </w:t>
      </w:r>
    </w:p>
    <w:p w:rsidR="00321B7F" w:rsidRPr="00321B7F" w:rsidRDefault="00321B7F" w:rsidP="00321B7F">
      <w:pPr>
        <w:ind w:left="360"/>
        <w:rPr>
          <w:rStyle w:val="font7"/>
          <w:sz w:val="20"/>
          <w:szCs w:val="20"/>
        </w:rPr>
      </w:pPr>
      <w:r w:rsidRPr="00321B7F">
        <w:rPr>
          <w:rStyle w:val="font7"/>
          <w:sz w:val="20"/>
          <w:szCs w:val="20"/>
        </w:rPr>
        <w:t>- na stanowisku technologa, który opracowuje nowe receptury i  wprowadza je do produkcji</w:t>
      </w:r>
      <w:r w:rsidR="00C30048">
        <w:rPr>
          <w:rStyle w:val="font7"/>
          <w:sz w:val="20"/>
          <w:szCs w:val="20"/>
        </w:rPr>
        <w:t>,</w:t>
      </w:r>
      <w:r w:rsidRPr="00321B7F">
        <w:rPr>
          <w:rStyle w:val="font7"/>
          <w:sz w:val="20"/>
          <w:szCs w:val="20"/>
        </w:rPr>
        <w:t xml:space="preserve"> </w:t>
      </w:r>
    </w:p>
    <w:p w:rsidR="00321B7F" w:rsidRPr="00321B7F" w:rsidRDefault="00321B7F" w:rsidP="00321B7F">
      <w:pPr>
        <w:ind w:left="360"/>
        <w:rPr>
          <w:rStyle w:val="font7"/>
          <w:sz w:val="20"/>
          <w:szCs w:val="20"/>
        </w:rPr>
      </w:pPr>
      <w:r w:rsidRPr="00321B7F">
        <w:rPr>
          <w:rStyle w:val="font7"/>
          <w:sz w:val="20"/>
          <w:szCs w:val="20"/>
        </w:rPr>
        <w:t xml:space="preserve">- na stanowisku </w:t>
      </w:r>
      <w:r w:rsidRPr="00321B7F">
        <w:rPr>
          <w:sz w:val="20"/>
          <w:szCs w:val="20"/>
        </w:rPr>
        <w:t>laboranta, który bada organoleptycznie surowce, półprodukty, dodatki  na każdym etapie produkcji oraz każdą partię gotowego wyrobu</w:t>
      </w:r>
      <w:r w:rsidR="00C30048">
        <w:rPr>
          <w:sz w:val="20"/>
          <w:szCs w:val="20"/>
        </w:rPr>
        <w:t>.</w:t>
      </w:r>
    </w:p>
    <w:p w:rsidR="00321B7F" w:rsidRPr="00321B7F" w:rsidRDefault="00321B7F" w:rsidP="00321B7F">
      <w:pPr>
        <w:pStyle w:val="Akapitzlist"/>
        <w:numPr>
          <w:ilvl w:val="0"/>
          <w:numId w:val="1"/>
        </w:numPr>
        <w:ind w:left="720"/>
        <w:rPr>
          <w:b/>
          <w:sz w:val="20"/>
          <w:szCs w:val="20"/>
          <w:u w:val="single"/>
        </w:rPr>
      </w:pPr>
      <w:r w:rsidRPr="00321B7F">
        <w:rPr>
          <w:b/>
          <w:sz w:val="20"/>
          <w:szCs w:val="20"/>
          <w:u w:val="single"/>
        </w:rPr>
        <w:t>Absolwent tego kierunku po ukończeniu szkoły zdobędzie następujące korzyści:</w:t>
      </w:r>
    </w:p>
    <w:p w:rsidR="00321B7F" w:rsidRPr="00321B7F" w:rsidRDefault="00321B7F" w:rsidP="00321B7F">
      <w:pPr>
        <w:ind w:left="360"/>
        <w:rPr>
          <w:sz w:val="20"/>
          <w:szCs w:val="20"/>
        </w:rPr>
      </w:pPr>
      <w:r w:rsidRPr="00321B7F">
        <w:rPr>
          <w:sz w:val="20"/>
          <w:szCs w:val="20"/>
        </w:rPr>
        <w:t xml:space="preserve">-  wykształcenie średnie oraz zawód technika żywienia i usług gastronomicznych, </w:t>
      </w:r>
    </w:p>
    <w:p w:rsidR="00321B7F" w:rsidRPr="00321B7F" w:rsidRDefault="00321B7F" w:rsidP="00321B7F">
      <w:pPr>
        <w:ind w:left="360"/>
        <w:rPr>
          <w:sz w:val="20"/>
          <w:szCs w:val="20"/>
        </w:rPr>
      </w:pPr>
      <w:r w:rsidRPr="00321B7F">
        <w:rPr>
          <w:sz w:val="20"/>
          <w:szCs w:val="20"/>
        </w:rPr>
        <w:t>- możliwość założenia własnej działalności gospodarczej związanej z żywieniem i usługami gastronomicznymi,</w:t>
      </w:r>
    </w:p>
    <w:p w:rsidR="00321B7F" w:rsidRPr="00321B7F" w:rsidRDefault="00321B7F" w:rsidP="00321B7F">
      <w:pPr>
        <w:ind w:left="360"/>
        <w:rPr>
          <w:sz w:val="20"/>
          <w:szCs w:val="20"/>
        </w:rPr>
      </w:pPr>
      <w:r w:rsidRPr="00321B7F">
        <w:rPr>
          <w:sz w:val="20"/>
          <w:szCs w:val="20"/>
        </w:rPr>
        <w:t>- zatrudnienie na różnych stanowiskach pracy w zakładach gastronomicznych,</w:t>
      </w:r>
    </w:p>
    <w:p w:rsidR="00321B7F" w:rsidRPr="00321B7F" w:rsidRDefault="00321B7F" w:rsidP="00321B7F">
      <w:pPr>
        <w:ind w:left="360"/>
        <w:rPr>
          <w:sz w:val="20"/>
          <w:szCs w:val="20"/>
        </w:rPr>
      </w:pPr>
      <w:r w:rsidRPr="00321B7F">
        <w:rPr>
          <w:sz w:val="20"/>
          <w:szCs w:val="20"/>
        </w:rPr>
        <w:t>- możliwość rozpoczęcia nauki o żywieniu na uczelniach wyższych,</w:t>
      </w:r>
    </w:p>
    <w:p w:rsidR="00F47AF2" w:rsidRPr="00321B7F" w:rsidRDefault="00321B7F" w:rsidP="00B46664">
      <w:pPr>
        <w:ind w:left="360"/>
        <w:rPr>
          <w:b/>
          <w:sz w:val="20"/>
          <w:szCs w:val="20"/>
        </w:rPr>
      </w:pPr>
      <w:r w:rsidRPr="00321B7F">
        <w:rPr>
          <w:b/>
          <w:sz w:val="20"/>
          <w:szCs w:val="20"/>
        </w:rPr>
        <w:t>- możliwość uzyskania kwalifikacji w innych zawodach w ramach kursów kwalifikacyjnych CKU w naszej placówce</w:t>
      </w:r>
      <w:r w:rsidR="00B46664">
        <w:rPr>
          <w:b/>
          <w:sz w:val="20"/>
          <w:szCs w:val="20"/>
        </w:rPr>
        <w:t>.</w:t>
      </w:r>
      <w:r w:rsidRPr="00321B7F">
        <w:rPr>
          <w:b/>
          <w:sz w:val="20"/>
          <w:szCs w:val="20"/>
        </w:rPr>
        <w:t xml:space="preserve"> </w:t>
      </w:r>
    </w:p>
    <w:sectPr w:rsidR="00F47AF2" w:rsidRPr="00321B7F" w:rsidSect="006B7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9DD"/>
    <w:multiLevelType w:val="hybridMultilevel"/>
    <w:tmpl w:val="3FC00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31A"/>
    <w:multiLevelType w:val="hybridMultilevel"/>
    <w:tmpl w:val="B80633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6A246B"/>
    <w:multiLevelType w:val="hybridMultilevel"/>
    <w:tmpl w:val="3FC00D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B574F31"/>
    <w:multiLevelType w:val="hybridMultilevel"/>
    <w:tmpl w:val="FDEA84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75B88"/>
    <w:multiLevelType w:val="hybridMultilevel"/>
    <w:tmpl w:val="B80633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62"/>
    <w:rsid w:val="002059A2"/>
    <w:rsid w:val="0026177F"/>
    <w:rsid w:val="00321B7F"/>
    <w:rsid w:val="00461468"/>
    <w:rsid w:val="005347A3"/>
    <w:rsid w:val="006B7062"/>
    <w:rsid w:val="008B1DE2"/>
    <w:rsid w:val="009A2628"/>
    <w:rsid w:val="00B46664"/>
    <w:rsid w:val="00BC2055"/>
    <w:rsid w:val="00C30048"/>
    <w:rsid w:val="00D45266"/>
    <w:rsid w:val="00E6140D"/>
    <w:rsid w:val="00F4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317BE-2CCA-4A24-87C8-0A7B1AF7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0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7">
    <w:name w:val="font_7"/>
    <w:basedOn w:val="Domylnaczcionkaakapitu"/>
    <w:rsid w:val="006B7062"/>
    <w:rPr>
      <w:rFonts w:cs="Times New Roman"/>
    </w:rPr>
  </w:style>
  <w:style w:type="paragraph" w:customStyle="1" w:styleId="Akapitzlist1">
    <w:name w:val="Akapit z listą1"/>
    <w:basedOn w:val="Normalny"/>
    <w:rsid w:val="006B70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47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47AF2"/>
  </w:style>
  <w:style w:type="paragraph" w:styleId="Akapitzlist">
    <w:name w:val="List Paragraph"/>
    <w:basedOn w:val="Normalny"/>
    <w:uiPriority w:val="34"/>
    <w:qFormat/>
    <w:rsid w:val="00D4526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sekretariat@ckrnaklo.pl</dc:creator>
  <cp:keywords/>
  <dc:description/>
  <cp:lastModifiedBy>sekretariat@ckrnaklo.pl</cp:lastModifiedBy>
  <cp:revision>5</cp:revision>
  <dcterms:created xsi:type="dcterms:W3CDTF">2016-02-29T16:07:00Z</dcterms:created>
  <dcterms:modified xsi:type="dcterms:W3CDTF">2019-02-25T12:45:00Z</dcterms:modified>
</cp:coreProperties>
</file>